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F19AD" w14:textId="77777777" w:rsidR="001F5FD3" w:rsidRDefault="00000000" w:rsidP="001F5FD3">
      <w:pPr>
        <w:rPr>
          <w:rFonts w:ascii="Book Antiqua Alt" w:hAnsi="Book Antiqua Alt"/>
          <w:snapToGrid w:val="0"/>
          <w:color w:val="008000"/>
          <w:sz w:val="40"/>
        </w:rPr>
      </w:pPr>
      <w:bookmarkStart w:id="0" w:name="_Hlk189677106"/>
      <w:bookmarkStart w:id="1" w:name="_Hlk189677107"/>
      <w:r>
        <w:rPr>
          <w:noProof/>
          <w:color w:val="008000"/>
        </w:rPr>
        <w:object w:dxaOrig="1440" w:dyaOrig="1440" w14:anchorId="10DE3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2pt;margin-top:25.7pt;width:151.3pt;height:53.55pt;z-index:251659264;visibility:visible;mso-wrap-edited:f;mso-position-horizontal-relative:text;mso-position-vertical-relative:text">
            <v:imagedata r:id="rId5" o:title="" croptop="16691f" cropbottom="25959f" cropleft="1723f" cropright="44506f"/>
            <w10:wrap type="topAndBottom"/>
          </v:shape>
          <o:OLEObject Type="Embed" ProgID="Word.Picture.8" ShapeID="_x0000_s1026" DrawAspect="Content" ObjectID="_1818761157" r:id="rId6"/>
        </w:object>
      </w:r>
      <w:r w:rsidR="001F5FD3" w:rsidRPr="00EF0F2F">
        <w:rPr>
          <w:rFonts w:ascii="Book Antiqua Alt" w:hAnsi="Book Antiqua Alt"/>
          <w:snapToGrid w:val="0"/>
          <w:color w:val="008000"/>
          <w:sz w:val="40"/>
        </w:rPr>
        <w:t>WASHINGTON PARISH COUNCIL</w:t>
      </w:r>
      <w:bookmarkEnd w:id="0"/>
      <w:bookmarkEnd w:id="1"/>
    </w:p>
    <w:p w14:paraId="27B8D120" w14:textId="77777777" w:rsidR="001F5FD3" w:rsidRDefault="001F5FD3" w:rsidP="001F5FD3">
      <w:pPr>
        <w:pStyle w:val="Header"/>
      </w:pPr>
    </w:p>
    <w:p w14:paraId="783B72D7" w14:textId="77777777" w:rsidR="001F5FD3" w:rsidRDefault="001F5FD3" w:rsidP="001F5FD3">
      <w:pPr>
        <w:pStyle w:val="Header"/>
      </w:pPr>
    </w:p>
    <w:p w14:paraId="1BB1A77B" w14:textId="77777777" w:rsidR="001F5FD3" w:rsidRPr="004177C0" w:rsidRDefault="001F5FD3" w:rsidP="001F5FD3">
      <w:pPr>
        <w:rPr>
          <w:rFonts w:ascii="Times New Roman" w:eastAsia="Times New Roman" w:hAnsi="Times New Roman" w:cs="Times New Roman"/>
          <w:b/>
          <w:sz w:val="44"/>
          <w:szCs w:val="44"/>
          <w:lang w:eastAsia="en-GB"/>
        </w:rPr>
      </w:pPr>
      <w:r w:rsidRPr="004177C0">
        <w:rPr>
          <w:rFonts w:ascii="Times New Roman" w:eastAsia="Times New Roman" w:hAnsi="Times New Roman" w:cs="Times New Roman"/>
          <w:b/>
          <w:sz w:val="44"/>
          <w:szCs w:val="44"/>
          <w:lang w:eastAsia="en-GB"/>
        </w:rPr>
        <w:t>Complaints Procedure</w:t>
      </w:r>
    </w:p>
    <w:p w14:paraId="0972D974" w14:textId="77777777" w:rsidR="001F5FD3" w:rsidRPr="001F5FD3" w:rsidRDefault="001F5FD3" w:rsidP="001F5FD3">
      <w:pPr>
        <w:jc w:val="both"/>
        <w:rPr>
          <w:rFonts w:ascii="Calibri" w:eastAsia="Times New Roman" w:hAnsi="Calibri" w:cs="Calibri"/>
          <w:sz w:val="24"/>
          <w:szCs w:val="24"/>
          <w:lang w:eastAsia="en-GB"/>
        </w:rPr>
      </w:pPr>
    </w:p>
    <w:p w14:paraId="160CDA5C" w14:textId="77777777" w:rsidR="001F5FD3" w:rsidRPr="001F5FD3" w:rsidRDefault="001F5FD3" w:rsidP="001F5FD3">
      <w:pPr>
        <w:jc w:val="both"/>
        <w:rPr>
          <w:rFonts w:ascii="Calibri" w:eastAsia="Times New Roman" w:hAnsi="Calibri" w:cs="Calibri"/>
          <w:i/>
          <w:sz w:val="24"/>
          <w:szCs w:val="24"/>
          <w:lang w:eastAsia="en-GB"/>
        </w:rPr>
      </w:pPr>
    </w:p>
    <w:p w14:paraId="0621BD23"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Washington Parish Council is committed to providing a quality service for the benefit of the people who live or work in its area or are visitors to the locality.  If you are dissatisfied with the standard of service you have received from this council, or are unhappy about an action or lack of action by this council, this Complaints Procedure sets out how you may complain to the council and how we shall try to resolve your complaint.</w:t>
      </w:r>
    </w:p>
    <w:p w14:paraId="5761A6A7" w14:textId="77777777" w:rsidR="001F5FD3" w:rsidRPr="001F5FD3" w:rsidRDefault="001F5FD3" w:rsidP="001F5FD3">
      <w:pPr>
        <w:ind w:left="360"/>
        <w:contextualSpacing/>
        <w:jc w:val="both"/>
        <w:rPr>
          <w:rFonts w:ascii="Calibri" w:eastAsia="Times New Roman" w:hAnsi="Calibri" w:cs="Calibri"/>
          <w:sz w:val="24"/>
          <w:szCs w:val="24"/>
          <w:lang w:eastAsia="en-GB"/>
        </w:rPr>
      </w:pPr>
    </w:p>
    <w:p w14:paraId="584344AF"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This Complaints Procedure applies to complaints about council administration and procedures and may include complaints about how council employees have dealt with your concerns.</w:t>
      </w:r>
    </w:p>
    <w:p w14:paraId="27AEDC9F"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7A527A94"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 xml:space="preserve">This Complaints Procedure does not apply to: </w:t>
      </w:r>
    </w:p>
    <w:p w14:paraId="49357028" w14:textId="77777777" w:rsidR="001F5FD3" w:rsidRPr="001F5FD3" w:rsidRDefault="001F5FD3" w:rsidP="001F5FD3">
      <w:pPr>
        <w:jc w:val="both"/>
        <w:rPr>
          <w:rFonts w:ascii="Calibri" w:eastAsia="Times New Roman" w:hAnsi="Calibri" w:cs="Calibri"/>
          <w:sz w:val="24"/>
          <w:szCs w:val="24"/>
          <w:lang w:eastAsia="en-GB"/>
        </w:rPr>
      </w:pPr>
    </w:p>
    <w:p w14:paraId="221C9A0E" w14:textId="77777777" w:rsidR="001F5FD3" w:rsidRPr="001F5FD3" w:rsidRDefault="001F5FD3" w:rsidP="001F5FD3">
      <w:pPr>
        <w:numPr>
          <w:ilvl w:val="1"/>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 xml:space="preserve">complaints by one council employee against another council employee, or between a council employee and the council as employer.  These matters are dealt with under the council’s disciplinary and grievance procedures.  </w:t>
      </w:r>
    </w:p>
    <w:p w14:paraId="3E4ED7AA" w14:textId="77777777" w:rsidR="001F5FD3" w:rsidRPr="001F5FD3" w:rsidRDefault="001F5FD3" w:rsidP="001F5FD3">
      <w:pPr>
        <w:numPr>
          <w:ilvl w:val="1"/>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complaints against councillors.  Complaints against councillors are covered by the Code of Conduct for Members adopted by the Council on 2</w:t>
      </w:r>
      <w:r w:rsidRPr="001F5FD3">
        <w:rPr>
          <w:rFonts w:ascii="Calibri" w:eastAsia="Times New Roman" w:hAnsi="Calibri" w:cs="Calibri"/>
          <w:sz w:val="24"/>
          <w:szCs w:val="24"/>
          <w:vertAlign w:val="superscript"/>
          <w:lang w:eastAsia="en-GB"/>
        </w:rPr>
        <w:t>nd</w:t>
      </w:r>
      <w:r w:rsidRPr="001F5FD3">
        <w:rPr>
          <w:rFonts w:ascii="Calibri" w:eastAsia="Times New Roman" w:hAnsi="Calibri" w:cs="Calibri"/>
          <w:sz w:val="24"/>
          <w:szCs w:val="24"/>
          <w:lang w:eastAsia="en-GB"/>
        </w:rPr>
        <w:t xml:space="preserve"> July 2012 and, if a </w:t>
      </w:r>
    </w:p>
    <w:p w14:paraId="71B460A8" w14:textId="77777777" w:rsidR="001F5FD3" w:rsidRPr="001F5FD3" w:rsidRDefault="001F5FD3" w:rsidP="001F5FD3">
      <w:pPr>
        <w:ind w:left="792"/>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complaint against a councillor is received by the council, it will be referred to the Standards Committee of Horsham District Council.  Further information on the process of dealing with complaints against councillors may be obtained from the Monitoring Officer of Horsham District Council.</w:t>
      </w:r>
    </w:p>
    <w:p w14:paraId="2FED0D4F"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34246857"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 xml:space="preserve">The appropriate time for influencing Council decision-making is by raising your concerns before the Council debates and votes on a matter.  You may do this by writing to the Council in advance of the meeting at which the item is to be discussed.  There may also be the opportunity to raise your concerns in the public participation section of Council meetings.  If you are unhappy with a Council decision, you may raise your concerns with the Council, but Standing Orders prevent the Council from re-opening issues for six months from the date of the decision, unless there are exceptional grounds to consider this necessary and the special process set out in the Standing Orders is followed.  </w:t>
      </w:r>
    </w:p>
    <w:p w14:paraId="73C3A6DF"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33E5ADFA"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You may make your complaint about the council’s procedures or administration to the Clerk.  You may do this in person, by phone, or by writing to or emailing the Clerk.  The addresses and numbers are set out below.</w:t>
      </w:r>
    </w:p>
    <w:p w14:paraId="0D501821"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54BA6854"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Wherever possible, the Clerk will try to resolve your complaint immediately.  If this is not possible, the Clerk will normally try to acknowledge your complaint within five working days.</w:t>
      </w:r>
    </w:p>
    <w:p w14:paraId="0E413D27"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77D3C473"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lastRenderedPageBreak/>
        <w:t xml:space="preserve">If you do not wish to report your complaint to the Clerk, you may make your complaint directly to the Chairman of the Council who will report your complaint to the Council. </w:t>
      </w:r>
    </w:p>
    <w:p w14:paraId="12247454"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1B8F7A6F"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The Clerk or the Council will investigate each complaint, obtaining further information as necessary from you and/or from staff or members of the Council.</w:t>
      </w:r>
    </w:p>
    <w:p w14:paraId="6A58A57A"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65D11927"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The Clerk or the Chairman of the Council will notify you within 20 working days of the outcome of your complaint and of what action (if any) the Council proposes to take as a result of your complaint.  (In exceptional cases the twenty working days timescale may have to be extended.  If it is, you will be kept informed.)</w:t>
      </w:r>
    </w:p>
    <w:p w14:paraId="21BED339"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30B9F452"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If you are dissatisfied with the response to your complaint, you may ask for your complaint to be referred to Full Council and (usually within eight weeks) you will be notified in writing of the outcome of the review of your original complaint.</w:t>
      </w:r>
    </w:p>
    <w:p w14:paraId="68DEB39F" w14:textId="77777777" w:rsidR="001F5FD3" w:rsidRPr="001F5FD3" w:rsidRDefault="001F5FD3" w:rsidP="001F5FD3">
      <w:pPr>
        <w:jc w:val="both"/>
        <w:rPr>
          <w:rFonts w:ascii="Calibri" w:eastAsia="Times New Roman" w:hAnsi="Calibri" w:cs="Calibri"/>
          <w:b/>
          <w:sz w:val="24"/>
          <w:szCs w:val="24"/>
          <w:lang w:eastAsia="en-GB"/>
        </w:rPr>
      </w:pPr>
    </w:p>
    <w:p w14:paraId="429DBFB1" w14:textId="77777777" w:rsidR="001F5FD3" w:rsidRPr="001F5FD3" w:rsidRDefault="001F5FD3" w:rsidP="001F5FD3">
      <w:pPr>
        <w:jc w:val="both"/>
        <w:rPr>
          <w:rFonts w:ascii="Calibri" w:eastAsia="Times New Roman" w:hAnsi="Calibri" w:cs="Calibri"/>
          <w:b/>
          <w:sz w:val="24"/>
          <w:szCs w:val="24"/>
          <w:lang w:eastAsia="en-GB"/>
        </w:rPr>
      </w:pPr>
      <w:r w:rsidRPr="001F5FD3">
        <w:rPr>
          <w:rFonts w:ascii="Calibri" w:eastAsia="Times New Roman" w:hAnsi="Calibri" w:cs="Calibri"/>
          <w:b/>
          <w:sz w:val="24"/>
          <w:szCs w:val="24"/>
          <w:lang w:eastAsia="en-GB"/>
        </w:rPr>
        <w:t>Contacts</w:t>
      </w:r>
    </w:p>
    <w:p w14:paraId="38CFB67A" w14:textId="77777777" w:rsidR="001F5FD3" w:rsidRPr="001F5FD3" w:rsidRDefault="001F5FD3" w:rsidP="001F5FD3">
      <w:pPr>
        <w:jc w:val="both"/>
        <w:rPr>
          <w:rFonts w:ascii="Calibri" w:eastAsia="Times New Roman" w:hAnsi="Calibri" w:cs="Calibri"/>
          <w:sz w:val="24"/>
          <w:szCs w:val="24"/>
          <w:lang w:eastAsia="en-GB"/>
        </w:rPr>
      </w:pPr>
    </w:p>
    <w:p w14:paraId="1398439C" w14:textId="77777777" w:rsidR="001F5FD3" w:rsidRPr="001F5FD3" w:rsidRDefault="001F5FD3" w:rsidP="001F5FD3">
      <w:pPr>
        <w:jc w:val="left"/>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The Clerk of Washington Parish Council</w:t>
      </w:r>
    </w:p>
    <w:p w14:paraId="5366709E" w14:textId="77777777" w:rsidR="001F5FD3" w:rsidRPr="001F5FD3" w:rsidRDefault="001F5FD3" w:rsidP="001F5FD3">
      <w:pPr>
        <w:jc w:val="left"/>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 xml:space="preserve">Address: </w:t>
      </w:r>
      <w:r w:rsidRPr="001F5FD3">
        <w:rPr>
          <w:rFonts w:ascii="Calibri" w:eastAsia="Times New Roman" w:hAnsi="Calibri" w:cs="Calibri"/>
          <w:sz w:val="24"/>
          <w:szCs w:val="24"/>
          <w:lang w:eastAsia="en-GB"/>
        </w:rPr>
        <w:tab/>
        <w:t>Washington Parish Council PO Box 2286, PULBOROUGH RH20 9BT</w:t>
      </w:r>
    </w:p>
    <w:p w14:paraId="1BFB390A" w14:textId="77777777" w:rsidR="001F5FD3" w:rsidRPr="001F5FD3" w:rsidRDefault="001F5FD3" w:rsidP="001F5FD3">
      <w:pPr>
        <w:jc w:val="left"/>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Telephone:</w:t>
      </w:r>
      <w:r w:rsidRPr="001F5FD3">
        <w:rPr>
          <w:rFonts w:ascii="Calibri" w:eastAsia="Times New Roman" w:hAnsi="Calibri" w:cs="Calibri"/>
          <w:sz w:val="24"/>
          <w:szCs w:val="24"/>
          <w:lang w:eastAsia="en-GB"/>
        </w:rPr>
        <w:tab/>
        <w:t>0777 67719 21</w:t>
      </w:r>
    </w:p>
    <w:p w14:paraId="0FC7EDBB" w14:textId="77777777" w:rsidR="001F5FD3" w:rsidRPr="001F5FD3" w:rsidRDefault="001F5FD3" w:rsidP="001F5FD3">
      <w:pPr>
        <w:jc w:val="left"/>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Email:</w:t>
      </w:r>
      <w:r w:rsidRPr="001F5FD3">
        <w:rPr>
          <w:rFonts w:ascii="Calibri" w:eastAsia="Times New Roman" w:hAnsi="Calibri" w:cs="Calibri"/>
          <w:sz w:val="24"/>
          <w:szCs w:val="24"/>
          <w:lang w:eastAsia="en-GB"/>
        </w:rPr>
        <w:tab/>
      </w:r>
      <w:r w:rsidRPr="001F5FD3">
        <w:rPr>
          <w:rFonts w:ascii="Calibri" w:eastAsia="Times New Roman" w:hAnsi="Calibri" w:cs="Calibri"/>
          <w:sz w:val="24"/>
          <w:szCs w:val="24"/>
          <w:lang w:eastAsia="en-GB"/>
        </w:rPr>
        <w:tab/>
      </w:r>
      <w:hyperlink r:id="rId7" w:history="1">
        <w:r w:rsidRPr="001F5FD3">
          <w:rPr>
            <w:rFonts w:ascii="Calibri" w:eastAsia="Times New Roman" w:hAnsi="Calibri" w:cs="Calibri"/>
            <w:color w:val="0000FF"/>
            <w:sz w:val="24"/>
            <w:szCs w:val="24"/>
            <w:u w:val="single"/>
            <w:lang w:eastAsia="en-GB"/>
          </w:rPr>
          <w:t>clerk@washingtonparish.org.uk</w:t>
        </w:r>
      </w:hyperlink>
    </w:p>
    <w:p w14:paraId="03F7E226" w14:textId="77777777" w:rsidR="001F5FD3" w:rsidRPr="001F5FD3" w:rsidRDefault="001F5FD3" w:rsidP="001F5FD3">
      <w:pPr>
        <w:jc w:val="left"/>
        <w:rPr>
          <w:rFonts w:ascii="Calibri" w:eastAsia="Times New Roman" w:hAnsi="Calibri" w:cs="Calibri"/>
          <w:sz w:val="24"/>
          <w:szCs w:val="24"/>
          <w:lang w:eastAsia="en-GB"/>
        </w:rPr>
      </w:pPr>
    </w:p>
    <w:p w14:paraId="57AB7CA8" w14:textId="77777777" w:rsidR="001F5FD3" w:rsidRDefault="001F5FD3" w:rsidP="001F5FD3">
      <w:pPr>
        <w:jc w:val="left"/>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The Chairman of Washington Parish Council</w:t>
      </w:r>
    </w:p>
    <w:p w14:paraId="3BBEF9E6" w14:textId="2E22FC74" w:rsidR="00623012" w:rsidRPr="001F5FD3" w:rsidRDefault="00623012" w:rsidP="001F5FD3">
      <w:pPr>
        <w:jc w:val="left"/>
        <w:rPr>
          <w:rFonts w:ascii="Calibri" w:eastAsia="Times New Roman" w:hAnsi="Calibri" w:cs="Calibri"/>
          <w:sz w:val="24"/>
          <w:szCs w:val="24"/>
          <w:lang w:eastAsia="en-GB"/>
        </w:rPr>
      </w:pPr>
      <w:r>
        <w:rPr>
          <w:rFonts w:ascii="Calibri" w:eastAsia="Times New Roman" w:hAnsi="Calibri" w:cs="Calibri"/>
          <w:sz w:val="24"/>
          <w:szCs w:val="24"/>
          <w:lang w:eastAsia="en-GB"/>
        </w:rPr>
        <w:t>Cllr Tony Lisher</w:t>
      </w:r>
    </w:p>
    <w:p w14:paraId="68DA235A" w14:textId="69D4E3A7" w:rsidR="001F5FD3" w:rsidRPr="001F5FD3" w:rsidRDefault="001F5FD3" w:rsidP="001F5FD3">
      <w:pPr>
        <w:contextualSpacing/>
        <w:jc w:val="left"/>
        <w:rPr>
          <w:rFonts w:ascii="Calibri" w:eastAsia="Calibri" w:hAnsi="Calibri" w:cs="Calibri"/>
          <w:color w:val="000000"/>
          <w:sz w:val="24"/>
          <w:szCs w:val="24"/>
        </w:rPr>
      </w:pPr>
      <w:r w:rsidRPr="001F5FD3">
        <w:rPr>
          <w:rFonts w:ascii="Calibri" w:eastAsia="Times New Roman" w:hAnsi="Calibri" w:cs="Calibri"/>
          <w:sz w:val="24"/>
          <w:szCs w:val="24"/>
          <w:lang w:eastAsia="en-GB"/>
        </w:rPr>
        <w:t xml:space="preserve">Address: </w:t>
      </w:r>
      <w:r w:rsidR="00623012">
        <w:rPr>
          <w:rFonts w:ascii="Calibri" w:eastAsia="Times New Roman" w:hAnsi="Calibri" w:cs="Calibri"/>
          <w:sz w:val="24"/>
          <w:szCs w:val="24"/>
          <w:lang w:eastAsia="en-GB"/>
        </w:rPr>
        <w:t xml:space="preserve">Dera Doon, Georges Lane, Storrington, </w:t>
      </w:r>
      <w:r w:rsidRPr="001F5FD3">
        <w:rPr>
          <w:rFonts w:ascii="Calibri" w:eastAsia="Calibri" w:hAnsi="Calibri" w:cs="Calibri"/>
          <w:sz w:val="24"/>
          <w:szCs w:val="24"/>
        </w:rPr>
        <w:t>West Sussex RH20 4EP</w:t>
      </w:r>
    </w:p>
    <w:p w14:paraId="138B2A3C" w14:textId="77777777" w:rsidR="001F5FD3" w:rsidRPr="001F5FD3" w:rsidRDefault="001F5FD3" w:rsidP="001F5FD3">
      <w:pPr>
        <w:jc w:val="left"/>
        <w:rPr>
          <w:rFonts w:ascii="Calibri" w:eastAsia="Calibri" w:hAnsi="Calibri" w:cs="Calibri"/>
          <w:sz w:val="24"/>
          <w:szCs w:val="24"/>
        </w:rPr>
      </w:pPr>
      <w:r w:rsidRPr="001F5FD3">
        <w:rPr>
          <w:rFonts w:ascii="Calibri" w:eastAsia="Calibri" w:hAnsi="Calibri" w:cs="Calibri"/>
          <w:sz w:val="24"/>
          <w:szCs w:val="24"/>
        </w:rPr>
        <w:t>Telephone: 01903 745333</w:t>
      </w:r>
    </w:p>
    <w:p w14:paraId="7DF1C24F" w14:textId="68F6DE45" w:rsidR="00623012" w:rsidRDefault="001F5FD3" w:rsidP="001F5FD3">
      <w:pPr>
        <w:jc w:val="left"/>
        <w:rPr>
          <w:rFonts w:ascii="Calibri" w:eastAsia="Calibri" w:hAnsi="Calibri" w:cs="Calibri"/>
          <w:sz w:val="24"/>
          <w:szCs w:val="24"/>
        </w:rPr>
      </w:pPr>
      <w:r w:rsidRPr="001F5FD3">
        <w:rPr>
          <w:rFonts w:ascii="Calibri" w:eastAsia="Calibri" w:hAnsi="Calibri" w:cs="Calibri"/>
          <w:sz w:val="24"/>
          <w:szCs w:val="24"/>
        </w:rPr>
        <w:t>Email:</w:t>
      </w:r>
      <w:r w:rsidR="00623012">
        <w:rPr>
          <w:rFonts w:ascii="Calibri" w:eastAsia="Calibri" w:hAnsi="Calibri" w:cs="Calibri"/>
          <w:sz w:val="24"/>
          <w:szCs w:val="24"/>
        </w:rPr>
        <w:t xml:space="preserve"> </w:t>
      </w:r>
      <w:hyperlink r:id="rId8" w:history="1">
        <w:r w:rsidR="00623012" w:rsidRPr="00987B59">
          <w:rPr>
            <w:rStyle w:val="Hyperlink"/>
            <w:rFonts w:ascii="Calibri" w:eastAsia="Calibri" w:hAnsi="Calibri" w:cs="Calibri"/>
            <w:sz w:val="24"/>
            <w:szCs w:val="24"/>
          </w:rPr>
          <w:t>tonylisher@washingtonparish.org.uk</w:t>
        </w:r>
      </w:hyperlink>
    </w:p>
    <w:p w14:paraId="5CE000E8" w14:textId="0D07C3DE" w:rsidR="001F5FD3" w:rsidRPr="001F5FD3" w:rsidRDefault="00623012" w:rsidP="001F5FD3">
      <w:pPr>
        <w:jc w:val="left"/>
        <w:rPr>
          <w:rFonts w:ascii="Calibri" w:eastAsia="Calibri" w:hAnsi="Calibri" w:cs="Calibri"/>
          <w:sz w:val="24"/>
          <w:szCs w:val="24"/>
        </w:rPr>
      </w:pPr>
      <w:r w:rsidRPr="001F5FD3">
        <w:rPr>
          <w:rFonts w:ascii="Calibri" w:eastAsia="Calibri" w:hAnsi="Calibri" w:cs="Calibri"/>
          <w:sz w:val="24"/>
          <w:szCs w:val="24"/>
        </w:rPr>
        <w:t xml:space="preserve"> </w:t>
      </w:r>
    </w:p>
    <w:p w14:paraId="5D8E84EF" w14:textId="77777777" w:rsidR="001F5FD3" w:rsidRPr="001F5FD3" w:rsidRDefault="001F5FD3" w:rsidP="001F5FD3">
      <w:pPr>
        <w:jc w:val="left"/>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The Vice-Chairman of Washington Parish Council</w:t>
      </w:r>
    </w:p>
    <w:p w14:paraId="53998181" w14:textId="77777777" w:rsidR="00623012" w:rsidRDefault="00623012" w:rsidP="001F5FD3">
      <w:pPr>
        <w:contextualSpacing/>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Cllr Trevor Keech, </w:t>
      </w:r>
    </w:p>
    <w:p w14:paraId="60243200" w14:textId="2E2B70F7" w:rsidR="001F5FD3" w:rsidRDefault="001F5FD3" w:rsidP="001F5FD3">
      <w:pPr>
        <w:contextualSpacing/>
        <w:jc w:val="left"/>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 xml:space="preserve">Address: </w:t>
      </w:r>
      <w:r w:rsidR="00623012">
        <w:rPr>
          <w:rFonts w:ascii="Calibri" w:eastAsia="Times New Roman" w:hAnsi="Calibri" w:cs="Calibri"/>
          <w:sz w:val="24"/>
          <w:szCs w:val="24"/>
          <w:lang w:eastAsia="en-GB"/>
        </w:rPr>
        <w:t>Keepers Mount, Hampers Lane, Storrington, RH20 3HZ</w:t>
      </w:r>
    </w:p>
    <w:p w14:paraId="5D7866F9" w14:textId="5649EBC0" w:rsidR="00623012" w:rsidRPr="001F5FD3" w:rsidRDefault="00623012" w:rsidP="001F5FD3">
      <w:pPr>
        <w:contextualSpacing/>
        <w:jc w:val="left"/>
        <w:rPr>
          <w:rFonts w:ascii="Calibri" w:eastAsia="Calibri" w:hAnsi="Calibri" w:cs="Calibri"/>
          <w:sz w:val="24"/>
          <w:szCs w:val="24"/>
        </w:rPr>
      </w:pPr>
      <w:r>
        <w:rPr>
          <w:rFonts w:ascii="Calibri" w:eastAsia="Times New Roman" w:hAnsi="Calibri" w:cs="Calibri"/>
          <w:sz w:val="24"/>
          <w:szCs w:val="24"/>
          <w:lang w:eastAsia="en-GB"/>
        </w:rPr>
        <w:t xml:space="preserve">Telephone: </w:t>
      </w:r>
      <w:r w:rsidRPr="00770710">
        <w:rPr>
          <w:rFonts w:cstheme="minorHAnsi"/>
          <w:sz w:val="24"/>
          <w:szCs w:val="24"/>
        </w:rPr>
        <w:t>:07701 296 928</w:t>
      </w:r>
    </w:p>
    <w:p w14:paraId="5D6C43C1" w14:textId="6D6E8BBE" w:rsidR="00623012" w:rsidRPr="00623012" w:rsidRDefault="00623012" w:rsidP="00623012">
      <w:pPr>
        <w:jc w:val="both"/>
        <w:rPr>
          <w:rFonts w:ascii="Calibri" w:hAnsi="Calibri" w:cs="Calibri"/>
          <w:sz w:val="24"/>
          <w:szCs w:val="24"/>
        </w:rPr>
      </w:pPr>
      <w:r>
        <w:rPr>
          <w:rFonts w:ascii="Calibri" w:eastAsia="Calibri" w:hAnsi="Calibri" w:cs="Calibri"/>
          <w:sz w:val="24"/>
          <w:szCs w:val="24"/>
        </w:rPr>
        <w:t>E</w:t>
      </w:r>
      <w:r w:rsidR="001F5FD3" w:rsidRPr="001F5FD3">
        <w:rPr>
          <w:rFonts w:ascii="Calibri" w:eastAsia="Calibri" w:hAnsi="Calibri" w:cs="Calibri"/>
          <w:sz w:val="24"/>
          <w:szCs w:val="24"/>
        </w:rPr>
        <w:t xml:space="preserve">mail: </w:t>
      </w:r>
      <w:hyperlink r:id="rId9" w:history="1">
        <w:r w:rsidRPr="00623012">
          <w:rPr>
            <w:rFonts w:ascii="Calibri" w:hAnsi="Calibri" w:cs="Calibri"/>
            <w:color w:val="467886" w:themeColor="hyperlink"/>
            <w:sz w:val="24"/>
            <w:szCs w:val="24"/>
            <w:u w:val="single"/>
          </w:rPr>
          <w:t>trevorkeech@washingtonparish.org.uk</w:t>
        </w:r>
      </w:hyperlink>
    </w:p>
    <w:p w14:paraId="4A86AC27" w14:textId="77777777" w:rsidR="001F5FD3" w:rsidRPr="001F5FD3" w:rsidRDefault="001F5FD3" w:rsidP="001F5FD3">
      <w:pPr>
        <w:jc w:val="left"/>
        <w:rPr>
          <w:rFonts w:ascii="Calibri" w:eastAsia="Times New Roman" w:hAnsi="Calibri" w:cs="Calibri"/>
          <w:color w:val="000000"/>
          <w:sz w:val="24"/>
          <w:szCs w:val="24"/>
          <w:u w:val="single"/>
          <w:lang w:eastAsia="en-GB"/>
        </w:rPr>
      </w:pPr>
    </w:p>
    <w:p w14:paraId="2B8732A7" w14:textId="77777777" w:rsidR="001F5FD3" w:rsidRPr="001F5FD3" w:rsidRDefault="001F5FD3" w:rsidP="001F5FD3">
      <w:pPr>
        <w:jc w:val="left"/>
        <w:rPr>
          <w:rFonts w:ascii="Calibri" w:hAnsi="Calibri" w:cs="Calibri"/>
          <w:b/>
          <w:bCs/>
          <w:sz w:val="24"/>
          <w:szCs w:val="24"/>
        </w:rPr>
      </w:pPr>
      <w:r w:rsidRPr="001F5FD3">
        <w:rPr>
          <w:rFonts w:ascii="Calibri" w:hAnsi="Calibri" w:cs="Calibri"/>
          <w:sz w:val="24"/>
          <w:szCs w:val="24"/>
        </w:rPr>
        <w:t xml:space="preserve">Date of adoption of this policy: </w:t>
      </w:r>
      <w:r w:rsidRPr="001F5FD3">
        <w:rPr>
          <w:rFonts w:ascii="Calibri" w:hAnsi="Calibri" w:cs="Calibri"/>
          <w:b/>
          <w:bCs/>
          <w:sz w:val="24"/>
          <w:szCs w:val="24"/>
        </w:rPr>
        <w:t>November 2012</w:t>
      </w:r>
    </w:p>
    <w:p w14:paraId="62B4D996" w14:textId="77777777" w:rsidR="00623012" w:rsidRDefault="00623012" w:rsidP="00623012">
      <w:pPr>
        <w:jc w:val="both"/>
      </w:pPr>
    </w:p>
    <w:p w14:paraId="1A3ADDA5" w14:textId="77777777" w:rsidR="00623012" w:rsidRDefault="00623012" w:rsidP="00623012">
      <w:pPr>
        <w:widowControl w:val="0"/>
        <w:suppressAutoHyphens/>
        <w:autoSpaceDE w:val="0"/>
        <w:autoSpaceDN w:val="0"/>
        <w:adjustRightInd w:val="0"/>
        <w:spacing w:line="276" w:lineRule="auto"/>
        <w:textAlignment w:val="center"/>
        <w:rPr>
          <w:rFonts w:ascii="Arial" w:hAnsi="Arial" w:cs="Arial"/>
          <w:i/>
          <w:iCs/>
          <w:sz w:val="20"/>
          <w:lang w:bidi="en-US"/>
        </w:rPr>
      </w:pPr>
    </w:p>
    <w:p w14:paraId="5F55CC85" w14:textId="77777777" w:rsidR="00623012" w:rsidRPr="00701781" w:rsidRDefault="00623012" w:rsidP="00623012">
      <w:pPr>
        <w:spacing w:after="200" w:line="276" w:lineRule="auto"/>
        <w:ind w:left="360"/>
        <w:contextualSpacing/>
        <w:rPr>
          <w:rFonts w:ascii="Arial" w:hAnsi="Arial" w:cs="Arial"/>
        </w:rPr>
      </w:pPr>
      <w:r w:rsidRPr="00701781">
        <w:rPr>
          <w:rFonts w:ascii="Arial" w:hAnsi="Arial" w:cs="Arial"/>
        </w:rPr>
        <w:t xml:space="preserve">      </w:t>
      </w:r>
    </w:p>
    <w:tbl>
      <w:tblPr>
        <w:tblStyle w:val="TableGrid1"/>
        <w:tblW w:w="0" w:type="auto"/>
        <w:tblInd w:w="360" w:type="dxa"/>
        <w:tblLook w:val="04A0" w:firstRow="1" w:lastRow="0" w:firstColumn="1" w:lastColumn="0" w:noHBand="0" w:noVBand="1"/>
      </w:tblPr>
      <w:tblGrid>
        <w:gridCol w:w="2045"/>
        <w:gridCol w:w="1985"/>
        <w:gridCol w:w="2551"/>
      </w:tblGrid>
      <w:tr w:rsidR="00623012" w:rsidRPr="00701781" w14:paraId="1FEB76E9" w14:textId="77777777" w:rsidTr="00623012">
        <w:tc>
          <w:tcPr>
            <w:tcW w:w="2045" w:type="dxa"/>
          </w:tcPr>
          <w:p w14:paraId="7993F263" w14:textId="7AC94DC0" w:rsidR="00623012" w:rsidRPr="00701781" w:rsidRDefault="00623012" w:rsidP="00115A3F">
            <w:pPr>
              <w:contextualSpacing/>
              <w:rPr>
                <w:rFonts w:ascii="Arial" w:hAnsi="Arial" w:cs="Arial"/>
                <w:b/>
                <w:bCs/>
              </w:rPr>
            </w:pPr>
            <w:r w:rsidRPr="00701781">
              <w:rPr>
                <w:rFonts w:ascii="Arial" w:hAnsi="Arial" w:cs="Arial"/>
                <w:b/>
                <w:bCs/>
              </w:rPr>
              <w:t xml:space="preserve">Date of </w:t>
            </w:r>
            <w:r>
              <w:rPr>
                <w:rFonts w:ascii="Arial" w:hAnsi="Arial" w:cs="Arial"/>
                <w:b/>
                <w:bCs/>
              </w:rPr>
              <w:t xml:space="preserve">Review </w:t>
            </w:r>
          </w:p>
        </w:tc>
        <w:tc>
          <w:tcPr>
            <w:tcW w:w="1985" w:type="dxa"/>
          </w:tcPr>
          <w:p w14:paraId="3BC6CBA2" w14:textId="77777777" w:rsidR="00623012" w:rsidRPr="00701781" w:rsidRDefault="00623012" w:rsidP="00115A3F">
            <w:pPr>
              <w:contextualSpacing/>
              <w:rPr>
                <w:rFonts w:ascii="Arial" w:hAnsi="Arial" w:cs="Arial"/>
                <w:b/>
                <w:bCs/>
              </w:rPr>
            </w:pPr>
            <w:r w:rsidRPr="00701781">
              <w:rPr>
                <w:rFonts w:ascii="Arial" w:hAnsi="Arial" w:cs="Arial"/>
                <w:b/>
                <w:bCs/>
              </w:rPr>
              <w:t>Minute Reference</w:t>
            </w:r>
          </w:p>
        </w:tc>
        <w:tc>
          <w:tcPr>
            <w:tcW w:w="2551" w:type="dxa"/>
          </w:tcPr>
          <w:p w14:paraId="547ECF81" w14:textId="77777777" w:rsidR="00623012" w:rsidRPr="00701781" w:rsidRDefault="00623012" w:rsidP="00115A3F">
            <w:pPr>
              <w:contextualSpacing/>
              <w:rPr>
                <w:rFonts w:ascii="Arial" w:hAnsi="Arial" w:cs="Arial"/>
                <w:b/>
                <w:bCs/>
              </w:rPr>
            </w:pPr>
            <w:r w:rsidRPr="00701781">
              <w:rPr>
                <w:rFonts w:ascii="Arial" w:hAnsi="Arial" w:cs="Arial"/>
                <w:b/>
                <w:bCs/>
              </w:rPr>
              <w:t>Date of next review</w:t>
            </w:r>
          </w:p>
        </w:tc>
      </w:tr>
      <w:tr w:rsidR="00623012" w:rsidRPr="00701781" w14:paraId="281C9427" w14:textId="77777777" w:rsidTr="00623012">
        <w:tc>
          <w:tcPr>
            <w:tcW w:w="2045" w:type="dxa"/>
          </w:tcPr>
          <w:p w14:paraId="273D8377" w14:textId="77777777" w:rsidR="00623012" w:rsidRPr="00701781" w:rsidRDefault="00623012" w:rsidP="00115A3F">
            <w:pPr>
              <w:contextualSpacing/>
              <w:rPr>
                <w:rFonts w:ascii="Arial" w:hAnsi="Arial" w:cs="Arial"/>
              </w:rPr>
            </w:pPr>
            <w:r w:rsidRPr="00701781">
              <w:rPr>
                <w:rFonts w:ascii="Arial" w:hAnsi="Arial" w:cs="Arial"/>
              </w:rPr>
              <w:t>13</w:t>
            </w:r>
            <w:r w:rsidRPr="00701781">
              <w:rPr>
                <w:rFonts w:ascii="Arial" w:hAnsi="Arial" w:cs="Arial"/>
                <w:vertAlign w:val="superscript"/>
              </w:rPr>
              <w:t>th</w:t>
            </w:r>
            <w:r w:rsidRPr="00701781">
              <w:rPr>
                <w:rFonts w:ascii="Arial" w:hAnsi="Arial" w:cs="Arial"/>
              </w:rPr>
              <w:t xml:space="preserve"> May 2024</w:t>
            </w:r>
          </w:p>
        </w:tc>
        <w:tc>
          <w:tcPr>
            <w:tcW w:w="1985" w:type="dxa"/>
          </w:tcPr>
          <w:p w14:paraId="7DE93642" w14:textId="06A65BBA" w:rsidR="00623012" w:rsidRPr="00701781" w:rsidRDefault="00623012" w:rsidP="00115A3F">
            <w:pPr>
              <w:contextualSpacing/>
              <w:rPr>
                <w:rFonts w:ascii="Arial" w:hAnsi="Arial" w:cs="Arial"/>
                <w:bCs/>
              </w:rPr>
            </w:pPr>
            <w:r w:rsidRPr="00701781">
              <w:rPr>
                <w:rFonts w:ascii="Calibri" w:hAnsi="Calibri" w:cs="Calibri"/>
                <w:bCs/>
                <w:lang w:eastAsia="en-GB"/>
              </w:rPr>
              <w:t>APCM/2</w:t>
            </w:r>
            <w:r>
              <w:rPr>
                <w:rFonts w:ascii="Calibri" w:hAnsi="Calibri" w:cs="Calibri"/>
                <w:bCs/>
                <w:lang w:eastAsia="en-GB"/>
              </w:rPr>
              <w:t>6/12</w:t>
            </w:r>
            <w:r w:rsidRPr="00701781">
              <w:rPr>
                <w:rFonts w:ascii="Calibri" w:hAnsi="Calibri" w:cs="Calibri"/>
                <w:bCs/>
                <w:lang w:eastAsia="en-GB"/>
              </w:rPr>
              <w:t xml:space="preserve"> </w:t>
            </w:r>
          </w:p>
        </w:tc>
        <w:tc>
          <w:tcPr>
            <w:tcW w:w="2551" w:type="dxa"/>
          </w:tcPr>
          <w:p w14:paraId="76D36D7F" w14:textId="77777777" w:rsidR="00623012" w:rsidRPr="00701781" w:rsidRDefault="00623012" w:rsidP="00115A3F">
            <w:pPr>
              <w:contextualSpacing/>
              <w:rPr>
                <w:rFonts w:ascii="Arial" w:hAnsi="Arial" w:cs="Arial"/>
              </w:rPr>
            </w:pPr>
            <w:r w:rsidRPr="00701781">
              <w:rPr>
                <w:rFonts w:ascii="Arial" w:hAnsi="Arial" w:cs="Arial"/>
              </w:rPr>
              <w:t>May 2025</w:t>
            </w:r>
          </w:p>
        </w:tc>
      </w:tr>
      <w:tr w:rsidR="00623012" w:rsidRPr="00701781" w14:paraId="57BC06BA" w14:textId="77777777" w:rsidTr="00623012">
        <w:tc>
          <w:tcPr>
            <w:tcW w:w="2045" w:type="dxa"/>
          </w:tcPr>
          <w:p w14:paraId="6B6C6F1C" w14:textId="77777777" w:rsidR="00623012" w:rsidRPr="00701781" w:rsidRDefault="00623012" w:rsidP="00115A3F">
            <w:pPr>
              <w:contextualSpacing/>
              <w:rPr>
                <w:rFonts w:ascii="Arial" w:hAnsi="Arial" w:cs="Arial"/>
              </w:rPr>
            </w:pPr>
            <w:r w:rsidRPr="00701781">
              <w:rPr>
                <w:rFonts w:ascii="Arial" w:hAnsi="Arial" w:cs="Arial"/>
              </w:rPr>
              <w:t>12</w:t>
            </w:r>
            <w:r w:rsidRPr="00701781">
              <w:rPr>
                <w:rFonts w:ascii="Arial" w:hAnsi="Arial" w:cs="Arial"/>
                <w:vertAlign w:val="superscript"/>
              </w:rPr>
              <w:t>th</w:t>
            </w:r>
            <w:r w:rsidRPr="00701781">
              <w:rPr>
                <w:rFonts w:ascii="Arial" w:hAnsi="Arial" w:cs="Arial"/>
              </w:rPr>
              <w:t xml:space="preserve"> May 2025</w:t>
            </w:r>
          </w:p>
        </w:tc>
        <w:tc>
          <w:tcPr>
            <w:tcW w:w="1985" w:type="dxa"/>
          </w:tcPr>
          <w:p w14:paraId="39EF884C" w14:textId="77777777" w:rsidR="00623012" w:rsidRPr="00701781" w:rsidRDefault="00623012" w:rsidP="00115A3F">
            <w:pPr>
              <w:contextualSpacing/>
              <w:rPr>
                <w:rFonts w:ascii="Arial" w:hAnsi="Arial" w:cs="Arial"/>
                <w:bCs/>
              </w:rPr>
            </w:pPr>
            <w:r>
              <w:rPr>
                <w:rFonts w:ascii="Arial" w:hAnsi="Arial" w:cs="Arial"/>
                <w:bCs/>
              </w:rPr>
              <w:t>APCM/25/5/17</w:t>
            </w:r>
          </w:p>
        </w:tc>
        <w:tc>
          <w:tcPr>
            <w:tcW w:w="2551" w:type="dxa"/>
          </w:tcPr>
          <w:p w14:paraId="354CA0A7" w14:textId="2975E8AB" w:rsidR="00623012" w:rsidRPr="00701781" w:rsidRDefault="00AA7D85" w:rsidP="00115A3F">
            <w:pPr>
              <w:contextualSpacing/>
              <w:rPr>
                <w:rFonts w:ascii="Arial" w:hAnsi="Arial" w:cs="Arial"/>
              </w:rPr>
            </w:pPr>
            <w:r>
              <w:rPr>
                <w:rFonts w:ascii="Arial" w:hAnsi="Arial" w:cs="Arial"/>
              </w:rPr>
              <w:t>May 2026</w:t>
            </w:r>
          </w:p>
        </w:tc>
      </w:tr>
    </w:tbl>
    <w:p w14:paraId="250FA036" w14:textId="77777777" w:rsidR="00623012" w:rsidRDefault="00623012" w:rsidP="00623012">
      <w:pPr>
        <w:jc w:val="both"/>
      </w:pPr>
    </w:p>
    <w:sectPr w:rsidR="00623012"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Alt">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B0B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2619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D3"/>
    <w:rsid w:val="001F5FD3"/>
    <w:rsid w:val="001F646B"/>
    <w:rsid w:val="002D5C9F"/>
    <w:rsid w:val="004555F7"/>
    <w:rsid w:val="00623012"/>
    <w:rsid w:val="006502B0"/>
    <w:rsid w:val="007E1AA1"/>
    <w:rsid w:val="00933AA6"/>
    <w:rsid w:val="00AA7D85"/>
    <w:rsid w:val="00AE630D"/>
    <w:rsid w:val="00C06934"/>
    <w:rsid w:val="00CD58CA"/>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537A14"/>
  <w15:chartTrackingRefBased/>
  <w15:docId w15:val="{CC641523-299D-4B51-9249-9DD2B364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D3"/>
  </w:style>
  <w:style w:type="paragraph" w:styleId="Heading1">
    <w:name w:val="heading 1"/>
    <w:basedOn w:val="Normal"/>
    <w:next w:val="Normal"/>
    <w:link w:val="Heading1Char"/>
    <w:uiPriority w:val="9"/>
    <w:qFormat/>
    <w:rsid w:val="001F5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F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F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F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F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FD3"/>
    <w:rPr>
      <w:rFonts w:eastAsiaTheme="majorEastAsia" w:cstheme="majorBidi"/>
      <w:color w:val="272727" w:themeColor="text1" w:themeTint="D8"/>
    </w:rPr>
  </w:style>
  <w:style w:type="paragraph" w:styleId="Title">
    <w:name w:val="Title"/>
    <w:basedOn w:val="Normal"/>
    <w:next w:val="Normal"/>
    <w:link w:val="TitleChar"/>
    <w:uiPriority w:val="10"/>
    <w:qFormat/>
    <w:rsid w:val="001F5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FD3"/>
    <w:pPr>
      <w:spacing w:before="160" w:after="160"/>
    </w:pPr>
    <w:rPr>
      <w:i/>
      <w:iCs/>
      <w:color w:val="404040" w:themeColor="text1" w:themeTint="BF"/>
    </w:rPr>
  </w:style>
  <w:style w:type="character" w:customStyle="1" w:styleId="QuoteChar">
    <w:name w:val="Quote Char"/>
    <w:basedOn w:val="DefaultParagraphFont"/>
    <w:link w:val="Quote"/>
    <w:uiPriority w:val="29"/>
    <w:rsid w:val="001F5FD3"/>
    <w:rPr>
      <w:i/>
      <w:iCs/>
      <w:color w:val="404040" w:themeColor="text1" w:themeTint="BF"/>
    </w:rPr>
  </w:style>
  <w:style w:type="paragraph" w:styleId="ListParagraph">
    <w:name w:val="List Paragraph"/>
    <w:basedOn w:val="Normal"/>
    <w:uiPriority w:val="34"/>
    <w:qFormat/>
    <w:rsid w:val="001F5FD3"/>
    <w:pPr>
      <w:ind w:left="720"/>
      <w:contextualSpacing/>
    </w:pPr>
  </w:style>
  <w:style w:type="character" w:styleId="IntenseEmphasis">
    <w:name w:val="Intense Emphasis"/>
    <w:basedOn w:val="DefaultParagraphFont"/>
    <w:uiPriority w:val="21"/>
    <w:qFormat/>
    <w:rsid w:val="001F5FD3"/>
    <w:rPr>
      <w:i/>
      <w:iCs/>
      <w:color w:val="0F4761" w:themeColor="accent1" w:themeShade="BF"/>
    </w:rPr>
  </w:style>
  <w:style w:type="paragraph" w:styleId="IntenseQuote">
    <w:name w:val="Intense Quote"/>
    <w:basedOn w:val="Normal"/>
    <w:next w:val="Normal"/>
    <w:link w:val="IntenseQuoteChar"/>
    <w:uiPriority w:val="30"/>
    <w:qFormat/>
    <w:rsid w:val="001F5FD3"/>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1F5FD3"/>
    <w:rPr>
      <w:i/>
      <w:iCs/>
      <w:color w:val="0F4761" w:themeColor="accent1" w:themeShade="BF"/>
    </w:rPr>
  </w:style>
  <w:style w:type="character" w:styleId="IntenseReference">
    <w:name w:val="Intense Reference"/>
    <w:basedOn w:val="DefaultParagraphFont"/>
    <w:uiPriority w:val="32"/>
    <w:qFormat/>
    <w:rsid w:val="001F5FD3"/>
    <w:rPr>
      <w:b/>
      <w:bCs/>
      <w:smallCaps/>
      <w:color w:val="0F4761" w:themeColor="accent1" w:themeShade="BF"/>
      <w:spacing w:val="5"/>
    </w:rPr>
  </w:style>
  <w:style w:type="paragraph" w:styleId="Header">
    <w:name w:val="header"/>
    <w:basedOn w:val="Normal"/>
    <w:link w:val="HeaderChar"/>
    <w:uiPriority w:val="99"/>
    <w:unhideWhenUsed/>
    <w:rsid w:val="001F5FD3"/>
    <w:pPr>
      <w:tabs>
        <w:tab w:val="center" w:pos="4513"/>
        <w:tab w:val="right" w:pos="9026"/>
      </w:tabs>
      <w:jc w:val="left"/>
    </w:pPr>
  </w:style>
  <w:style w:type="character" w:customStyle="1" w:styleId="HeaderChar">
    <w:name w:val="Header Char"/>
    <w:basedOn w:val="DefaultParagraphFont"/>
    <w:link w:val="Header"/>
    <w:uiPriority w:val="99"/>
    <w:rsid w:val="001F5FD3"/>
  </w:style>
  <w:style w:type="character" w:styleId="Hyperlink">
    <w:name w:val="Hyperlink"/>
    <w:basedOn w:val="DefaultParagraphFont"/>
    <w:uiPriority w:val="99"/>
    <w:unhideWhenUsed/>
    <w:rsid w:val="00623012"/>
    <w:rPr>
      <w:color w:val="467886" w:themeColor="hyperlink"/>
      <w:u w:val="single"/>
    </w:rPr>
  </w:style>
  <w:style w:type="character" w:styleId="UnresolvedMention">
    <w:name w:val="Unresolved Mention"/>
    <w:basedOn w:val="DefaultParagraphFont"/>
    <w:uiPriority w:val="99"/>
    <w:semiHidden/>
    <w:unhideWhenUsed/>
    <w:rsid w:val="00623012"/>
    <w:rPr>
      <w:color w:val="605E5C"/>
      <w:shd w:val="clear" w:color="auto" w:fill="E1DFDD"/>
    </w:rPr>
  </w:style>
  <w:style w:type="table" w:customStyle="1" w:styleId="TableGrid1">
    <w:name w:val="Table Grid1"/>
    <w:basedOn w:val="TableNormal"/>
    <w:next w:val="TableGrid"/>
    <w:uiPriority w:val="39"/>
    <w:rsid w:val="0062301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lisher@washingtonparish.org.uk" TargetMode="External"/><Relationship Id="rId3" Type="http://schemas.openxmlformats.org/officeDocument/2006/relationships/settings" Target="settings.xml"/><Relationship Id="rId7" Type="http://schemas.openxmlformats.org/officeDocument/2006/relationships/hyperlink" Target="mailto:clerk@washingtonparis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evorkeech@washingtonparis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dcterms:created xsi:type="dcterms:W3CDTF">2025-09-07T13:38:00Z</dcterms:created>
  <dcterms:modified xsi:type="dcterms:W3CDTF">2025-09-07T13:39:00Z</dcterms:modified>
</cp:coreProperties>
</file>